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AV Switcher: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Type 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Functional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Features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HD-MD421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E8EC5A5_9AA4_405A_9ECF_604212C96D81"/>
      <w:bookmarkStart w:id="3" w:name="HD_MD421__MBSE_CSI_GUIDE_SPEC_"/>
      <w:bookmarkStart w:id="4" w:name="BKM_2C84C3DB_0C6E_42A1_8EAC_C20ACC416EF5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59B02176_3A0A_4ABB_8DA6_47CD0CF58CE7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EFDD3AA3_62D5_4E6B_B1B9_E59C27C60D53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4D5913FA_618F_4C72_8A60_99DB04A6682E"/>
      <w:r>
        <w:rPr>
          <w:rFonts w:ascii="Calibri" w:eastAsia="Calibri" w:hAnsi="Calibri" w:cs="Calibri"/>
          <w:sz w:val="20"/>
          <w:szCs w:val="20"/>
        </w:rPr>
        <w:t xml:space="preserve">AV Switcher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6E4C808F_B3F6_49F4_A86D_E8025AE0B72F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51C77B2F_7557_416C_AFD2_DB531091AE4F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864455A1_8266_42E6_B399_2CA436A2A615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F69A6242_DD3B_489A_A36C_C7A1A6DD7841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96B994B8_8A99_4C76_84AB_D5B7183C398F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49FCED32_D547_4695_BBEB_A81A3607FAAA"/>
      <w:r>
        <w:rPr>
          <w:rFonts w:ascii="Calibri" w:eastAsia="Calibri" w:hAnsi="Calibri" w:cs="Calibri"/>
          <w:sz w:val="20"/>
          <w:szCs w:val="20"/>
        </w:rPr>
        <w:t xml:space="preserve">AV - Audio-Video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5" w:name="PRODUCTS"/>
      <w:bookmarkStart w:id="26" w:name="BKM_81ED9A32_FDF6_4A9E_A39F_3BA5B09C9CE7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7" w:name="BKM_DC7D5FF2_5B63_4564_A71A_08078CD09510"/>
      <w:r>
        <w:rPr>
          <w:rFonts w:ascii="Calibri" w:eastAsia="Calibri" w:hAnsi="Calibri" w:cs="Calibri"/>
          <w:sz w:val="20"/>
          <w:szCs w:val="20"/>
          <w:b/>
        </w:rPr>
        <w:t xml:space="preserve">AV Switcher: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D1C83AB7_BEFB_44F3_96E5_4319DA5BF9DF"/>
      <w:r>
        <w:rPr>
          <w:rFonts w:ascii="Calibri" w:eastAsia="Calibri" w:hAnsi="Calibri" w:cs="Calibri"/>
          <w:sz w:val="20"/>
          <w:szCs w:val="20"/>
        </w:rPr>
        <w:t xml:space="preserve">Type 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61223B34_3AB2_4643_B9C6_A6F28791D6CE"/>
      <w:r>
        <w:rPr>
          <w:rFonts w:ascii="Calibri" w:eastAsia="Calibri" w:hAnsi="Calibri" w:cs="Calibri"/>
          <w:sz w:val="20"/>
          <w:szCs w:val="20"/>
        </w:rPr>
        <w:t xml:space="preserve">Basis of Design Switcher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6FBAEF86_2948_4627_A588_B560C5287D43"/>
      <w:r>
        <w:rPr>
          <w:rFonts w:ascii="Calibri" w:eastAsia="Calibri" w:hAnsi="Calibri" w:cs="Calibri"/>
          <w:sz w:val="20"/>
          <w:szCs w:val="20"/>
        </w:rPr>
        <w:t xml:space="preserve">Crestron HD-MD421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HD-MD421 is a 4K60 4:2:0 multiformat AV switcher that provides a cost-effective solution for professional AV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applications. The HD-MD421 provides four HDMI® inputs, two DM Lite® inputs, and one mirrored HDMI and DM Lite output.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DM Lite output extends HDMI® signals over a CATx (CAT5e or higher) twisted pair cable. For HD 1080p, WUXGA, and 2K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signals, a CATx cable length of up to 230 ft (70 m) is supported. For UHD and 4K signals, a CATx cable length of up to 130 ft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(40 m) is supported.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https://www.crestron.com/Products/Video/HDMI-Solutions/HDMI-Switchers/HD-MD421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9"/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51181D7F_1FE4_4128_8963_280C904B145A"/>
      <w:r>
        <w:rPr>
          <w:rFonts w:ascii="Calibri" w:eastAsia="Calibri" w:hAnsi="Calibri" w:cs="Calibri"/>
          <w:sz w:val="20"/>
          <w:szCs w:val="20"/>
        </w:rPr>
        <w:t xml:space="preserve">Functional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2B215492_1A73_4C8D_8ABA_958457350478"/>
      <w:r>
        <w:rPr>
          <w:rFonts w:ascii="Calibri" w:eastAsia="Calibri" w:hAnsi="Calibri" w:cs="Calibri"/>
          <w:sz w:val="20"/>
          <w:szCs w:val="20"/>
        </w:rPr>
        <w:t xml:space="preserve">AV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50ACB280_663A_4D83_ADDA_A3CC48F3CB63"/>
      <w:r>
        <w:rPr>
          <w:rFonts w:ascii="Calibri" w:eastAsia="Calibri" w:hAnsi="Calibri" w:cs="Calibri"/>
          <w:sz w:val="20"/>
          <w:szCs w:val="20"/>
        </w:rPr>
        <w:t xml:space="preserve">4K video presentation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4D3283C3_46BE_490F_A197_B2B039F9171A"/>
      <w:r>
        <w:rPr>
          <w:rFonts w:ascii="Calibri" w:eastAsia="Calibri" w:hAnsi="Calibri" w:cs="Calibri"/>
          <w:sz w:val="20"/>
          <w:szCs w:val="20"/>
        </w:rPr>
        <w:t xml:space="preserve">Multiformat 4K video presentation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8BED75ED_A1C7_4B9A_A9A1_1E71DEC5141B"/>
      <w:r>
        <w:rPr>
          <w:rFonts w:ascii="Calibri" w:eastAsia="Calibri" w:hAnsi="Calibri" w:cs="Calibri"/>
          <w:sz w:val="20"/>
          <w:szCs w:val="20"/>
        </w:rPr>
        <w:t xml:space="preserve">Automatic or controlled source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" w:name="BKM_B52AC1FF_A12F_4BEC_9939_D4EBA66B09A8"/>
      <w:r>
        <w:rPr>
          <w:rFonts w:ascii="Calibri" w:eastAsia="Calibri" w:hAnsi="Calibri" w:cs="Calibri"/>
          <w:sz w:val="20"/>
          <w:szCs w:val="20"/>
        </w:rPr>
        <w:t xml:space="preserve">The Switcher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2" w:name="BKM_8A3CDDEC_0174_44EA_A3F1_91B817883329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4" w:name="BKM_A31340F2_A4FF_482B_AF14_DFBDCC6546C0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70F5CCA5_2A01_4D6A_9241_13B1D296B93A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7D91C0AC_6D77_4267_8146_5CBCA575A5AD"/>
      <w:r>
        <w:rPr>
          <w:rFonts w:ascii="Calibri" w:eastAsia="Calibri" w:hAnsi="Calibri" w:cs="Calibri"/>
          <w:sz w:val="20"/>
          <w:szCs w:val="20"/>
        </w:rPr>
        <w:t xml:space="preserve">Remote switching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8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EABEA64D_29BE_4716_81DF_0ADD4D831D5F"/>
      <w:r>
        <w:rPr>
          <w:rFonts w:ascii="Calibri" w:eastAsia="Calibri" w:hAnsi="Calibri" w:cs="Calibri"/>
          <w:sz w:val="20"/>
          <w:szCs w:val="20"/>
        </w:rPr>
        <w:t xml:space="preserve">Single cable 4K video extension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65F56F6E_892E_4DEC_ACB7_3BA4F46F1985"/>
      <w:r>
        <w:rPr>
          <w:rFonts w:ascii="Calibri" w:eastAsia="Calibri" w:hAnsi="Calibri" w:cs="Calibri"/>
          <w:sz w:val="20"/>
          <w:szCs w:val="20"/>
        </w:rPr>
        <w:t xml:space="preserve">Built-in transmission transmit and receive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89FADC6A_27CF_444E_AE9F_5AFC767AE8C0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BC360A89_5C0C_4C60_83E1_CDF99D0A1360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13614168_30F9_4716_B86B_27F0C79A079D"/>
      <w:r>
        <w:rPr>
          <w:rFonts w:ascii="Calibri" w:eastAsia="Calibri" w:hAnsi="Calibri" w:cs="Calibri"/>
          <w:sz w:val="20"/>
          <w:szCs w:val="20"/>
        </w:rPr>
        <w:t xml:space="preserve">Microphone and AV source audio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4803B170_8ADD_425B_9EFC_E4FCD3201AFD"/>
      <w:r>
        <w:rPr>
          <w:rFonts w:ascii="Calibri" w:eastAsia="Calibri" w:hAnsi="Calibri" w:cs="Calibri"/>
          <w:sz w:val="20"/>
          <w:szCs w:val="20"/>
        </w:rPr>
        <w:t xml:space="preserve">Switching Capacity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EAB48813_6797_487E_ADE5_912CFA5961CB"/>
      <w:r>
        <w:rPr>
          <w:rFonts w:ascii="Calibri" w:eastAsia="Calibri" w:hAnsi="Calibri" w:cs="Calibri"/>
          <w:sz w:val="20"/>
          <w:szCs w:val="20"/>
        </w:rPr>
        <w:t xml:space="preserve">6 Inputs to 1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3"/>
      <w:bookmarkEnd w:id="62"/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F51186F4_71D8_4DBD_940E_F8C5E86B9AD5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955B777C_5492_40E8_ABDD_9FA54DD163FE"/>
      <w:r>
        <w:rPr>
          <w:rFonts w:ascii="Calibri" w:eastAsia="Calibri" w:hAnsi="Calibri" w:cs="Calibri"/>
          <w:sz w:val="20"/>
          <w:szCs w:val="20"/>
        </w:rPr>
        <w:t xml:space="preserve">Automatic on/off state control of display device via built-in serial communication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20433E48_7B9E_4B88_A80B_C579CEBFD547"/>
      <w:r>
        <w:rPr>
          <w:rFonts w:ascii="Calibri" w:eastAsia="Calibri" w:hAnsi="Calibri" w:cs="Calibri"/>
          <w:sz w:val="20"/>
          <w:szCs w:val="20"/>
        </w:rPr>
        <w:t xml:space="preserve">Custom control of RS-232 device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0"/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3" w:name="BKM_96444FA5_04C4_459F_AEF9_F57836F02B76"/>
      <w:r>
        <w:rPr>
          <w:rFonts w:ascii="Calibri" w:eastAsia="Calibri" w:hAnsi="Calibri" w:cs="Calibri"/>
          <w:sz w:val="20"/>
          <w:szCs w:val="20"/>
        </w:rPr>
        <w:t xml:space="preserve">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7CD9A64E_79C2_483D_B349_89F05ECAE08C"/>
      <w:r>
        <w:rPr>
          <w:rFonts w:ascii="Calibri" w:eastAsia="Calibri" w:hAnsi="Calibri" w:cs="Calibri"/>
          <w:sz w:val="20"/>
          <w:szCs w:val="20"/>
        </w:rPr>
        <w:t xml:space="preserve">Analog audio input and output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22F5A64E_B9F6_469A_B6FD_6F1F01CE9814"/>
      <w:r>
        <w:rPr>
          <w:rFonts w:ascii="Calibri" w:eastAsia="Calibri" w:hAnsi="Calibri" w:cs="Calibri"/>
          <w:sz w:val="20"/>
          <w:szCs w:val="20"/>
        </w:rPr>
        <w:t xml:space="preserve">Microphone input with phantom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8" w:name="BKM_B831BB70_DC11_4724_A808_911A0D142475"/>
      <w:r>
        <w:rPr>
          <w:rFonts w:ascii="Calibri" w:eastAsia="Calibri" w:hAnsi="Calibri" w:cs="Calibri"/>
          <w:sz w:val="20"/>
          <w:szCs w:val="20"/>
        </w:rPr>
        <w:t xml:space="preserve">Balanced 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8"/>
      <w:bookmarkEnd w:id="73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2" w:name="BKM_E9D16CF3_D35E_4E7E_AD45_3998D0010ECB"/>
      <w:r>
        <w:rPr>
          <w:rFonts w:ascii="Calibri" w:eastAsia="Calibri" w:hAnsi="Calibri" w:cs="Calibri"/>
          <w:sz w:val="20"/>
          <w:szCs w:val="20"/>
        </w:rPr>
        <w:t xml:space="preserve">Features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3" w:name="BKM_33F2069E_1410_4398_A3D6_93AE8A878B0F"/>
      <w:r>
        <w:rPr>
          <w:rFonts w:ascii="Calibri" w:eastAsia="Calibri" w:hAnsi="Calibri" w:cs="Calibri"/>
          <w:sz w:val="20"/>
          <w:szCs w:val="20"/>
        </w:rPr>
        <w:t xml:space="preserve">Built-In Device Configuration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3923D0B3_596D_4E65_A86F_19E6FB8D34F8"/>
      <w:r>
        <w:rPr>
          <w:rFonts w:ascii="Calibri" w:eastAsia="Calibri" w:hAnsi="Calibri" w:cs="Calibri"/>
          <w:sz w:val="20"/>
          <w:szCs w:val="20"/>
        </w:rPr>
        <w:t xml:space="preserve">Hardware Products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A94B4D9C_615A_4723_A3B7_2F235BB43DE2"/>
      <w:r>
        <w:rPr>
          <w:rFonts w:ascii="Calibri" w:eastAsia="Calibri" w:hAnsi="Calibri" w:cs="Calibri"/>
          <w:sz w:val="20"/>
          <w:szCs w:val="20"/>
        </w:rPr>
        <w:t xml:space="preserve">Control and AV Products utilized in this system shall be supported by a single web-based </w:t>
      </w:r>
      <w:r>
        <w:rPr>
          <w:rFonts w:ascii="Calibri" w:eastAsia="Calibri" w:hAnsi="Calibri" w:cs="Calibri"/>
          <w:sz w:val="20"/>
          <w:szCs w:val="20"/>
        </w:rPr>
        <w:t xml:space="preserve">configuration software utility.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 list of supported hardware: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  </w:t>
      </w:r>
      <w:bookmarkEnd w:id="85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704EEFF5_DEC7_48F2_8B57_F0082A63C24A"/>
      <w:r>
        <w:rPr>
          <w:rFonts w:ascii="Calibri" w:eastAsia="Calibri" w:hAnsi="Calibri" w:cs="Calibri"/>
          <w:sz w:val="20"/>
          <w:szCs w:val="20"/>
        </w:rPr>
        <w:t xml:space="preserve">Configuration Software Utility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21FBA04B_0FA7_4522_8BA9_5B4996A71C05"/>
      <w:r>
        <w:rPr>
          <w:rFonts w:ascii="Calibri" w:eastAsia="Calibri" w:hAnsi="Calibri" w:cs="Calibri"/>
          <w:sz w:val="20"/>
          <w:szCs w:val="20"/>
        </w:rPr>
        <w:t xml:space="preserve">Software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0" w:name="BKM_EB044407_74C6_43E1_8945_B42D8E4AFF75"/>
      <w:r>
        <w:rPr>
          <w:rFonts w:ascii="Calibri" w:eastAsia="Calibri" w:hAnsi="Calibri" w:cs="Calibri"/>
          <w:sz w:val="20"/>
          <w:szCs w:val="20"/>
        </w:rPr>
        <w:t xml:space="preserve">System configuration through web browser, specialized software shall not be required.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1" w:name="BKM_52811C0F_8B3D_4FCD_BE07_8219927D768C"/>
      <w:r>
        <w:rPr>
          <w:rFonts w:ascii="Calibri" w:eastAsia="Calibri" w:hAnsi="Calibri" w:cs="Calibri"/>
          <w:sz w:val="20"/>
          <w:szCs w:val="20"/>
        </w:rPr>
        <w:t xml:space="preserve">A Configuration guide and help information shall be available within web browser </w:t>
      </w:r>
      <w:r>
        <w:rPr>
          <w:rFonts w:ascii="Calibri" w:eastAsia="Calibri" w:hAnsi="Calibri" w:cs="Calibri"/>
          <w:sz w:val="20"/>
          <w:szCs w:val="20"/>
        </w:rPr>
        <w:t xml:space="preserve">screen.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1"/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4" w:name="BKM_C98ECC66_2763_49F3_B560_7036B20874BD"/>
      <w:r>
        <w:rPr>
          <w:rFonts w:ascii="Calibri" w:eastAsia="Calibri" w:hAnsi="Calibri" w:cs="Calibri"/>
          <w:sz w:val="20"/>
          <w:szCs w:val="20"/>
        </w:rPr>
        <w:t xml:space="preserve">Device Configuration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5" w:name="BKM_A68BD1C0_5305_4656_AB4A_434D2BE34905"/>
      <w:r>
        <w:rPr>
          <w:rFonts w:ascii="Calibri" w:eastAsia="Calibri" w:hAnsi="Calibri" w:cs="Calibri"/>
          <w:sz w:val="20"/>
          <w:szCs w:val="20"/>
        </w:rPr>
        <w:t xml:space="preserve">Source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7" w:name="BKM_CA55C7D0_FE49_452D_9798_B77F1FA417A7"/>
      <w:r>
        <w:rPr>
          <w:rFonts w:ascii="Calibri" w:eastAsia="Calibri" w:hAnsi="Calibri" w:cs="Calibri"/>
          <w:sz w:val="20"/>
          <w:szCs w:val="20"/>
        </w:rPr>
        <w:t xml:space="preserve">Display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9" w:name="BKM_07018F72_0C6E_477E_BEAD_A9116B6E2BFF"/>
      <w:r>
        <w:rPr>
          <w:rFonts w:ascii="Calibri" w:eastAsia="Calibri" w:hAnsi="Calibri" w:cs="Calibri"/>
          <w:sz w:val="20"/>
          <w:szCs w:val="20"/>
        </w:rPr>
        <w:t xml:space="preserve">Setup of user interface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9"/>
        <w:spacing w:before="0" w:after="80" w:line="240"/>
        <w:ind w:left="3240" w:hanging="1800"/>
        <w:rPr>
          <w:rFonts w:hint="default"/>
          <w:sz w:val="20"/>
          <w:szCs w:val="20"/>
        </w:rPr>
      </w:pPr>
      <w:bookmarkStart w:id="100" w:name="BKM_1C7F50E1_61FF_4FBE_9423_DE05D8F04889"/>
      <w:r>
        <w:rPr>
          <w:rFonts w:ascii="Calibri" w:eastAsia="Calibri" w:hAnsi="Calibri" w:cs="Calibri"/>
          <w:sz w:val="20"/>
          <w:szCs w:val="20"/>
        </w:rPr>
        <w:t xml:space="preserve">Manufacturer shall provide multiple user interface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The following user interfaces are supported: TSW-series 7 inch and 10 inch touch screens as well as various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button panels.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0"/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3" w:name="BKM_31088C45_764A_44CE_BA19_78C5250189D7"/>
      <w:r>
        <w:rPr>
          <w:rFonts w:ascii="Calibri" w:eastAsia="Calibri" w:hAnsi="Calibri" w:cs="Calibri"/>
          <w:sz w:val="20"/>
          <w:szCs w:val="20"/>
        </w:rPr>
        <w:t xml:space="preserve">Setup of supported AV switching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5" w:name="BKM_7AC2DD31_57A4_4855_A6F3_981527E86226"/>
      <w:r>
        <w:rPr>
          <w:rFonts w:ascii="Calibri" w:eastAsia="Calibri" w:hAnsi="Calibri" w:cs="Calibri"/>
          <w:sz w:val="20"/>
          <w:szCs w:val="20"/>
        </w:rPr>
        <w:t xml:space="preserve">Setup of supported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5"/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8" w:name="BKM_61015CE6_D523_4752_AD96_771F6079FFE4"/>
      <w:r>
        <w:rPr>
          <w:rFonts w:ascii="Calibri" w:eastAsia="Calibri" w:hAnsi="Calibri" w:cs="Calibri"/>
          <w:sz w:val="20"/>
          <w:szCs w:val="20"/>
        </w:rPr>
        <w:t xml:space="preserve">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9" w:name="BKM_1960FF67_35FA_419C_AEF1_D31D7B0735FD"/>
      <w:r>
        <w:rPr>
          <w:rFonts w:ascii="Calibri" w:eastAsia="Calibri" w:hAnsi="Calibri" w:cs="Calibri"/>
          <w:sz w:val="20"/>
          <w:szCs w:val="20"/>
        </w:rPr>
        <w:t xml:space="preserve">Secure access through full user/group management or Active Directory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11" w:name="BKM_FF520BAD_DFC1_47A8_BB32_97E9CAC1584D"/>
      <w:r>
        <w:rPr>
          <w:rFonts w:ascii="Calibri" w:eastAsia="Calibri" w:hAnsi="Calibri" w:cs="Calibri"/>
          <w:sz w:val="20"/>
          <w:szCs w:val="20"/>
        </w:rPr>
        <w:t xml:space="preserve">Hardware level security using 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13" w:name="BKM_51CF82E9_4C04_499E_B14D_4E5517861769"/>
      <w:r>
        <w:rPr>
          <w:rFonts w:ascii="Calibri" w:eastAsia="Calibri" w:hAnsi="Calibri" w:cs="Calibri"/>
          <w:sz w:val="20"/>
          <w:szCs w:val="20"/>
        </w:rPr>
        <w:t xml:space="preserve">TLS, SSL, SSH, and SFTP network security protocols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3"/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16" w:name="BKM_3527D6F9_8882_4E8E_B800_1DE221179DE6"/>
      <w:r>
        <w:rPr>
          <w:rFonts w:ascii="Calibri" w:eastAsia="Calibri" w:hAnsi="Calibri" w:cs="Calibri"/>
          <w:sz w:val="20"/>
          <w:szCs w:val="20"/>
        </w:rPr>
        <w:t xml:space="preserve">Deployment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17" w:name="BKM_246E8D7C_DCAF_4585_9482_4F0B4D6DF862"/>
      <w:r>
        <w:rPr>
          <w:rFonts w:ascii="Calibri" w:eastAsia="Calibri" w:hAnsi="Calibri" w:cs="Calibri"/>
          <w:sz w:val="20"/>
          <w:szCs w:val="20"/>
        </w:rPr>
        <w:t xml:space="preserve">A single configuration file shall be network deployable to multiple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7"/>
      <w:bookmarkEnd w:id="116"/>
      <w:bookmarkEnd w:id="89"/>
      <w:bookmarkEnd w:id="88"/>
      <w:bookmarkEnd w:id="83"/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506BD387_8C08_458E_BC6F_915FD7F585B7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7C318F17_E5C1_49F8_9963_542722ED91B1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6081D40F_2EAB_4AD0_8DF5_B5F568AD5B76"/>
      <w:r>
        <w:rPr>
          <w:rFonts w:ascii="Calibri" w:eastAsia="Calibri" w:hAnsi="Calibri" w:cs="Calibri"/>
          <w:sz w:val="20"/>
          <w:szCs w:val="20"/>
        </w:rPr>
        <w:t xml:space="preserve">Rack Mountable one rack unit chassis.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6"/>
      <w:bookmarkEnd w:id="125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79FABEF7_1735_4698_A9BC_14B7522FE8E7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8B27318C_F57F_4C27_8E44_6C263C29B85C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31"/>
      <w:bookmarkEnd w:id="130"/>
      <w:bookmarkEnd w:id="27"/>
      <w:bookmarkEnd w:id="25"/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7" w:name="EXECUTION"/>
      <w:bookmarkStart w:id="138" w:name="BKM_0FE7A9F4_0687_42EC_9AAF_F2ED9061117F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7"/>
      <w:bookmarkEnd w:id="1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41" w:name="APPENDICES"/>
      <w:bookmarkStart w:id="142" w:name="BKM_31D4166D_F3FE_46AB_944B_921380A90883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43" w:name="SPECIFIED_PRODUCTS"/>
      <w:bookmarkStart w:id="144" w:name="BKM_E53459FA_4AD2_43F8_BB2D_AFBD9D928AA2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5" w:name="BKM_B5D55F26_3054_4ADE_907C_5E9AF93F59DD"/>
      <w:r>
        <w:rPr>
          <w:rFonts w:ascii="Calibri" w:eastAsia="Calibri" w:hAnsi="Calibri" w:cs="Calibri"/>
          <w:sz w:val="20"/>
          <w:szCs w:val="20"/>
        </w:rPr>
        <w:t xml:space="preserve">Crestron HD-MD421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5"/>
      <w:bookmarkEnd w:id="143"/>
      <w:bookmarkEnd w:id="144"/>
      <w:bookmarkEnd w:id="141"/>
      <w:bookmarkEnd w:id="142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2021-01-19T11:32:48</dcterms:created>
  <dcterms:modified xsi:type="dcterms:W3CDTF">2021-01-19T11:32:48</dcterms:modified>
</cp:coreProperties>
</file>